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683"/>
      </w:tblGrid>
      <w:tr w:rsidR="00585BC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:rsidR="00585BCB" w:rsidRPr="002A5897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 w:rsidRPr="002A5897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Default="00E372A8" w:rsidP="006307B5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Academic Session 202</w:t>
            </w:r>
            <w:r w:rsidR="00E74F0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-2</w:t>
            </w:r>
            <w:r w:rsidR="00E74F0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  <w:p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 w:rsidP="006307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OVERVIEW</w:t>
            </w:r>
          </w:p>
        </w:tc>
      </w:tr>
      <w:tr w:rsidR="00585BCB" w:rsidTr="006307B5">
        <w:trPr>
          <w:trHeight w:val="413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683" w:type="dxa"/>
            <w:vAlign w:val="center"/>
          </w:tcPr>
          <w:p w:rsidR="00585BCB" w:rsidRDefault="00120F6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SCA, MRIIRS</w:t>
            </w:r>
          </w:p>
        </w:tc>
      </w:tr>
      <w:tr w:rsidR="00585BCB" w:rsidTr="006307B5">
        <w:trPr>
          <w:trHeight w:val="419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683" w:type="dxa"/>
            <w:vAlign w:val="center"/>
          </w:tcPr>
          <w:p w:rsidR="00585BCB" w:rsidRDefault="006307B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7B5">
              <w:rPr>
                <w:rFonts w:ascii="Times New Roman" w:eastAsia="Times New Roman" w:hAnsi="Times New Roman" w:cs="Times New Roman"/>
              </w:rPr>
              <w:t>https://manavrachna.edu.in/mriirs/school-of-computer-application</w:t>
            </w:r>
          </w:p>
        </w:tc>
      </w:tr>
      <w:tr w:rsidR="00585BCB" w:rsidTr="006307B5">
        <w:trPr>
          <w:trHeight w:val="411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683" w:type="dxa"/>
            <w:vAlign w:val="center"/>
          </w:tcPr>
          <w:p w:rsidR="00585BCB" w:rsidRDefault="00120F6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Non-Teaching</w:t>
            </w:r>
          </w:p>
        </w:tc>
      </w:tr>
      <w:tr w:rsidR="00585BCB" w:rsidTr="006307B5">
        <w:trPr>
          <w:trHeight w:val="507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683" w:type="dxa"/>
            <w:tcBorders>
              <w:bottom w:val="single" w:sz="4" w:space="0" w:color="000000"/>
            </w:tcBorders>
            <w:vAlign w:val="center"/>
          </w:tcPr>
          <w:p w:rsidR="00585BCB" w:rsidRDefault="00FC6CC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  <w:r w:rsidRPr="00FC6CCB">
              <w:rPr>
                <w:rFonts w:ascii="Times New Roman" w:eastAsia="Times New Roman" w:hAnsi="Times New Roman" w:cs="Times New Roman"/>
              </w:rPr>
              <w:t xml:space="preserve"> of Computer Applications is one of the earliest ent</w:t>
            </w:r>
            <w:r>
              <w:rPr>
                <w:rFonts w:ascii="Times New Roman" w:eastAsia="Times New Roman" w:hAnsi="Times New Roman" w:cs="Times New Roman"/>
              </w:rPr>
              <w:t>ities of the university providing</w:t>
            </w:r>
            <w:r w:rsidRPr="00FC6CCB">
              <w:rPr>
                <w:rFonts w:ascii="Times New Roman" w:eastAsia="Times New Roman" w:hAnsi="Times New Roman" w:cs="Times New Roman"/>
              </w:rPr>
              <w:t xml:space="preserve"> industry ready and research oriented computer education and applications through different </w:t>
            </w:r>
            <w:proofErr w:type="spellStart"/>
            <w:r w:rsidRPr="00FC6CCB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  <w:r w:rsidRPr="00FC6CCB">
              <w:rPr>
                <w:rFonts w:ascii="Times New Roman" w:eastAsia="Times New Roman" w:hAnsi="Times New Roman" w:cs="Times New Roman"/>
              </w:rPr>
              <w:t>. Currently it offers MCA, BCA, B.Sc. (Information Technology) with various specializations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6CCB">
              <w:rPr>
                <w:rFonts w:ascii="Times New Roman" w:eastAsia="Times New Roman" w:hAnsi="Times New Roman" w:cs="Times New Roman"/>
              </w:rPr>
              <w:t xml:space="preserve">and </w:t>
            </w:r>
            <w:proofErr w:type="spellStart"/>
            <w:r w:rsidRPr="00FC6CCB">
              <w:rPr>
                <w:rFonts w:ascii="Times New Roman" w:eastAsia="Times New Roman" w:hAnsi="Times New Roman" w:cs="Times New Roman"/>
              </w:rPr>
              <w:t>Ph.D</w:t>
            </w:r>
            <w:proofErr w:type="spellEnd"/>
            <w:r w:rsidRPr="00FC6C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6CCB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  <w:r w:rsidRPr="00FC6CCB">
              <w:rPr>
                <w:rFonts w:ascii="Times New Roman" w:eastAsia="Times New Roman" w:hAnsi="Times New Roman" w:cs="Times New Roman"/>
              </w:rPr>
              <w:t xml:space="preserve"> with latest industry-ready curriculum which is kept regularly updated in the light of latest developments in the IT industry.</w:t>
            </w:r>
            <w:r w:rsidR="008408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 w:rsidTr="006307B5">
        <w:trPr>
          <w:trHeight w:val="405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683" w:type="dxa"/>
            <w:vAlign w:val="center"/>
          </w:tcPr>
          <w:p w:rsidR="00585BCB" w:rsidRDefault="00C4197B">
            <w:pPr>
              <w:rPr>
                <w:rFonts w:ascii="Times New Roman" w:eastAsia="Times New Roman" w:hAnsi="Times New Roman" w:cs="Times New Roman"/>
              </w:rPr>
            </w:pPr>
            <w:r w:rsidRPr="00C4197B">
              <w:rPr>
                <w:rFonts w:ascii="Times New Roman" w:eastAsia="Times New Roman" w:hAnsi="Times New Roman" w:cs="Times New Roman"/>
              </w:rPr>
              <w:t>Office Executive</w:t>
            </w:r>
          </w:p>
        </w:tc>
      </w:tr>
      <w:tr w:rsidR="00585BCB" w:rsidTr="006307B5">
        <w:trPr>
          <w:trHeight w:val="425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683" w:type="dxa"/>
            <w:vAlign w:val="center"/>
          </w:tcPr>
          <w:p w:rsidR="00585BCB" w:rsidRDefault="007207DE" w:rsidP="00325D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highly motivated Report/Content writer with</w:t>
            </w:r>
            <w:r w:rsidRPr="007207DE">
              <w:rPr>
                <w:rFonts w:ascii="Times New Roman" w:eastAsia="Times New Roman" w:hAnsi="Times New Roman" w:cs="Times New Roman"/>
              </w:rPr>
              <w:t xml:space="preserve"> excellent organizational and editing skills, who possesses the ability to produce timely, accurate a</w:t>
            </w:r>
            <w:r>
              <w:rPr>
                <w:rFonts w:ascii="Times New Roman" w:eastAsia="Times New Roman" w:hAnsi="Times New Roman" w:cs="Times New Roman"/>
              </w:rPr>
              <w:t>nd engaging reports. The person</w:t>
            </w:r>
            <w:r w:rsidRPr="007207DE">
              <w:rPr>
                <w:rFonts w:ascii="Times New Roman" w:eastAsia="Times New Roman" w:hAnsi="Times New Roman" w:cs="Times New Roman"/>
              </w:rPr>
              <w:t xml:space="preserve"> shall be responsible for collecting, </w:t>
            </w:r>
            <w:proofErr w:type="spellStart"/>
            <w:r w:rsidRPr="007207DE">
              <w:rPr>
                <w:rFonts w:ascii="Times New Roman" w:eastAsia="Times New Roman" w:hAnsi="Times New Roman" w:cs="Times New Roman"/>
              </w:rPr>
              <w:t>analysing</w:t>
            </w:r>
            <w:proofErr w:type="spellEnd"/>
            <w:r w:rsidRPr="007207DE">
              <w:rPr>
                <w:rFonts w:ascii="Times New Roman" w:eastAsia="Times New Roman" w:hAnsi="Times New Roman" w:cs="Times New Roman"/>
              </w:rPr>
              <w:t xml:space="preserve"> and summarizing raw data &amp; comprehensive information into written reports.</w:t>
            </w:r>
          </w:p>
        </w:tc>
      </w:tr>
      <w:tr w:rsidR="00585BCB" w:rsidTr="006307B5">
        <w:trPr>
          <w:trHeight w:val="425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683" w:type="dxa"/>
            <w:vAlign w:val="center"/>
          </w:tcPr>
          <w:p w:rsidR="00585BCB" w:rsidRDefault="007207DE" w:rsidP="006307B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07DE">
              <w:rPr>
                <w:rFonts w:ascii="Times New Roman" w:eastAsia="Times New Roman" w:hAnsi="Times New Roman" w:cs="Times New Roman"/>
              </w:rPr>
              <w:t>Analytical Ski</w:t>
            </w:r>
            <w:r>
              <w:rPr>
                <w:rFonts w:ascii="Times New Roman" w:eastAsia="Times New Roman" w:hAnsi="Times New Roman" w:cs="Times New Roman"/>
              </w:rPr>
              <w:t>lls to analyze the collated</w:t>
            </w:r>
            <w:r w:rsidRPr="007207DE">
              <w:rPr>
                <w:rFonts w:ascii="Times New Roman" w:eastAsia="Times New Roman" w:hAnsi="Times New Roman" w:cs="Times New Roman"/>
              </w:rPr>
              <w:t xml:space="preserve"> data a</w:t>
            </w:r>
            <w:r>
              <w:rPr>
                <w:rFonts w:ascii="Times New Roman" w:eastAsia="Times New Roman" w:hAnsi="Times New Roman" w:cs="Times New Roman"/>
              </w:rPr>
              <w:t xml:space="preserve">nd draw meaningful conclusions; </w:t>
            </w:r>
            <w:r w:rsidRPr="007207DE">
              <w:rPr>
                <w:rFonts w:ascii="Times New Roman" w:eastAsia="Times New Roman" w:hAnsi="Times New Roman" w:cs="Times New Roman"/>
              </w:rPr>
              <w:t>Report Generation for events/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207DE">
              <w:rPr>
                <w:rFonts w:ascii="Times New Roman" w:eastAsia="Times New Roman" w:hAnsi="Times New Roman" w:cs="Times New Roman"/>
              </w:rPr>
              <w:t>data insights/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207DE">
              <w:rPr>
                <w:rFonts w:ascii="Times New Roman" w:eastAsia="Times New Roman" w:hAnsi="Times New Roman" w:cs="Times New Roman"/>
              </w:rPr>
              <w:t>annual reports/</w:t>
            </w:r>
            <w:r w:rsidR="00E74F04">
              <w:rPr>
                <w:rFonts w:ascii="Times New Roman" w:eastAsia="Times New Roman" w:hAnsi="Times New Roman" w:cs="Times New Roman"/>
              </w:rPr>
              <w:t xml:space="preserve"> </w:t>
            </w:r>
            <w:r w:rsidRPr="007207DE">
              <w:rPr>
                <w:rFonts w:ascii="Times New Roman" w:eastAsia="Times New Roman" w:hAnsi="Times New Roman" w:cs="Times New Roman"/>
              </w:rPr>
              <w:t>newsletters</w:t>
            </w:r>
            <w:r w:rsidR="00E74F04">
              <w:rPr>
                <w:rFonts w:ascii="Times New Roman" w:eastAsia="Times New Roman" w:hAnsi="Times New Roman" w:cs="Times New Roman"/>
              </w:rPr>
              <w:t>. Structuring of r</w:t>
            </w:r>
            <w:r w:rsidRPr="007207DE">
              <w:rPr>
                <w:rFonts w:ascii="Times New Roman" w:eastAsia="Times New Roman" w:hAnsi="Times New Roman" w:cs="Times New Roman"/>
              </w:rPr>
              <w:t>eports, inclusion of relevant information highlights, incorporations of visuals like pictures, charts &amp; graphs, and writing analysis, Write, revise</w:t>
            </w:r>
            <w:r w:rsidR="00E74F04">
              <w:rPr>
                <w:rFonts w:ascii="Times New Roman" w:eastAsia="Times New Roman" w:hAnsi="Times New Roman" w:cs="Times New Roman"/>
              </w:rPr>
              <w:t>, and/or edit reports as needed</w:t>
            </w:r>
            <w:r w:rsidRPr="007207DE">
              <w:rPr>
                <w:rFonts w:ascii="Times New Roman" w:eastAsia="Times New Roman" w:hAnsi="Times New Roman" w:cs="Times New Roman"/>
              </w:rPr>
              <w:t xml:space="preserve">; Data Management while ensuring accuracy and reliability (Keen eye for detail and accuracy); Collaboration, Communication and interpersonal skills; Technical Proficiency (Excel, Microsoft Word, </w:t>
            </w:r>
            <w:proofErr w:type="spellStart"/>
            <w:r w:rsidRPr="007207DE">
              <w:rPr>
                <w:rFonts w:ascii="Times New Roman" w:eastAsia="Times New Roman" w:hAnsi="Times New Roman" w:cs="Times New Roman"/>
              </w:rPr>
              <w:t>Powerpoint</w:t>
            </w:r>
            <w:proofErr w:type="spellEnd"/>
            <w:r w:rsidRPr="007207D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07DE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7207DE">
              <w:rPr>
                <w:rFonts w:ascii="Times New Roman" w:eastAsia="Times New Roman" w:hAnsi="Times New Roman" w:cs="Times New Roman"/>
              </w:rPr>
              <w:t>); Ability to work well in a fast-paced and changing environment, and meet strict deadlines.</w:t>
            </w:r>
          </w:p>
        </w:tc>
      </w:tr>
      <w:tr w:rsidR="00585BCB" w:rsidTr="006307B5">
        <w:trPr>
          <w:trHeight w:val="403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683" w:type="dxa"/>
            <w:vAlign w:val="center"/>
          </w:tcPr>
          <w:p w:rsidR="00585BCB" w:rsidRDefault="006307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SCA</w:t>
            </w:r>
          </w:p>
        </w:tc>
      </w:tr>
      <w:tr w:rsidR="00585BCB" w:rsidTr="006307B5">
        <w:trPr>
          <w:trHeight w:val="408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683" w:type="dxa"/>
            <w:tcBorders>
              <w:bottom w:val="single" w:sz="4" w:space="0" w:color="000000"/>
            </w:tcBorders>
            <w:vAlign w:val="center"/>
          </w:tcPr>
          <w:p w:rsidR="00585BCB" w:rsidRDefault="00630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 15, 2024 – Dec. 30, 2024</w:t>
            </w:r>
          </w:p>
        </w:tc>
      </w:tr>
      <w:tr w:rsidR="00585BCB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 w:rsidTr="006307B5">
        <w:trPr>
          <w:trHeight w:val="449"/>
          <w:jc w:val="center"/>
        </w:trPr>
        <w:tc>
          <w:tcPr>
            <w:tcW w:w="3823" w:type="dxa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683" w:type="dxa"/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 w:rsidTr="006307B5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68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 w:rsidTr="006307B5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Stipend paid during training</w:t>
            </w:r>
          </w:p>
        </w:tc>
        <w:tc>
          <w:tcPr>
            <w:tcW w:w="668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</w:tr>
      <w:tr w:rsidR="00585BCB" w:rsidTr="006307B5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683" w:type="dxa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 w:rsidTr="006307B5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:rsidR="00585BCB" w:rsidRDefault="00585BCB">
      <w:pPr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98" w:rsidRDefault="00486098">
      <w:pPr>
        <w:spacing w:after="0" w:line="240" w:lineRule="auto"/>
      </w:pPr>
      <w:r>
        <w:separator/>
      </w:r>
    </w:p>
  </w:endnote>
  <w:endnote w:type="continuationSeparator" w:id="0">
    <w:p w:rsidR="00486098" w:rsidRDefault="0048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98" w:rsidRDefault="00486098">
      <w:pPr>
        <w:spacing w:after="0" w:line="240" w:lineRule="auto"/>
      </w:pPr>
      <w:r>
        <w:separator/>
      </w:r>
    </w:p>
  </w:footnote>
  <w:footnote w:type="continuationSeparator" w:id="0">
    <w:p w:rsidR="00486098" w:rsidRDefault="0048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B"/>
    <w:rsid w:val="00120F61"/>
    <w:rsid w:val="002A5897"/>
    <w:rsid w:val="00325D3D"/>
    <w:rsid w:val="00486098"/>
    <w:rsid w:val="00585BCB"/>
    <w:rsid w:val="006307B5"/>
    <w:rsid w:val="007207DE"/>
    <w:rsid w:val="008408BF"/>
    <w:rsid w:val="00BA4B82"/>
    <w:rsid w:val="00C4197B"/>
    <w:rsid w:val="00E372A8"/>
    <w:rsid w:val="00E74F04"/>
    <w:rsid w:val="00E80841"/>
    <w:rsid w:val="00EF4198"/>
    <w:rsid w:val="00F0317C"/>
    <w:rsid w:val="00F462A6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2024-05-30T08:41:00Z</dcterms:created>
  <dcterms:modified xsi:type="dcterms:W3CDTF">2024-05-30T08:41:00Z</dcterms:modified>
</cp:coreProperties>
</file>